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3ee0bad2d720df85c5b5495046f8678b06a03"/>
    <w:p>
      <w:pPr>
        <w:pStyle w:val="Heading3"/>
      </w:pPr>
      <w:r>
        <w:t xml:space="preserve">Подать заявление для голосования по месту проживания можно в центре госуслуг в Чапаевском переулке</w:t>
      </w:r>
    </w:p>
    <w:p>
      <w:pPr>
        <w:pStyle w:val="FirstParagraph"/>
      </w:pPr>
      <w:r>
        <w:t xml:space="preserve">05.08.2021</w:t>
      </w:r>
    </w:p>
    <w:p>
      <w:pPr>
        <w:pStyle w:val="BodyText"/>
      </w:pPr>
      <w:r>
        <w:t xml:space="preserve">В центре госуслуг района Сокол в Чапаевском переулке, 16 начался прием заявлений от избирателей, желающих проголосовать на выборах депутатов Государственной Думы по месту фактического нахождения. Об этом сообщили в пресс-службе МФЦ.</w:t>
      </w:r>
    </w:p>
    <w:p>
      <w:pPr>
        <w:pStyle w:val="BodyText"/>
      </w:pPr>
      <w:r>
        <w:t xml:space="preserve"> </w:t>
      </w:r>
      <w:r>
        <w:br/>
      </w:r>
      <w:r>
        <w:t xml:space="preserve">«Жители также могут подать заявление об аннулировании включения в список избирателей по месту нахождения ранее поданного заявления. При себе необходимо иметь документ, удостоверяющий личность», — говорится в сообщении.</w:t>
      </w:r>
    </w:p>
    <w:p>
      <w:pPr>
        <w:pStyle w:val="BodyText"/>
      </w:pPr>
      <w:r>
        <w:t xml:space="preserve"> </w:t>
      </w:r>
      <w:r>
        <w:br/>
      </w:r>
      <w:r>
        <w:t xml:space="preserve">Услуга доступна для граждан, достигших 18 лет на день голосования. Предварительная запись на предоставление услуги не требуется. Выбрать участок голосования можно на сайте ЦИК с помощью сервиса «Найди свой избирательный участок» и на портале госуслуг (при наличии подтвержденной учетной записи).</w:t>
      </w:r>
    </w:p>
    <w:p>
      <w:pPr>
        <w:pStyle w:val="BodyText"/>
      </w:pPr>
      <w:r>
        <w:t xml:space="preserve"> </w:t>
      </w:r>
      <w:r>
        <w:br/>
      </w:r>
      <w:r>
        <w:t xml:space="preserve">Отметим, услуга стала доступна во всех центрах госуслуг и флагманских офисах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http://sokol.mos.ru/presscenter/news/detail/10158976.html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101589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101589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2025-04-04T01:48:05Z</dcterms:created>
  <dcterms:modified xsi:type="dcterms:W3CDTF">2025-04-04T01:48:05Z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