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5af2d4f56bd63181d5ee61982ad1971cb4a2e9"/>
    <w:p>
      <w:pPr>
        <w:pStyle w:val="Heading3"/>
      </w:pPr>
      <w:r>
        <w:t xml:space="preserve">САН-пластик можно сдать в экоцентр на Ленинградском проспекте до конца года</w:t>
      </w:r>
    </w:p>
    <w:p>
      <w:pPr>
        <w:pStyle w:val="FirstParagraph"/>
      </w:pPr>
      <w:r>
        <w:t xml:space="preserve">16.12.2020</w:t>
      </w:r>
    </w:p>
    <w:p>
      <w:pPr>
        <w:pStyle w:val="BodyText"/>
      </w:pPr>
      <w:r>
        <w:br/>
      </w:r>
      <w:r>
        <w:t xml:space="preserve">В экоцентре «Сборка» сообщили о начале временного сбора пластика с маркировкой «SAN» в рамках эксперимента.</w:t>
      </w:r>
    </w:p>
    <w:p>
      <w:pPr>
        <w:pStyle w:val="BodyText"/>
      </w:pPr>
      <w:r>
        <w:t xml:space="preserve">«У нас открывается временный сбор тестовой партии пластика с маркировкой «SAN». Это разновидность полистирола, один из видов пищевого пластика. Чаще всего это бывают: кувшины от фильтров для воды; чаши для блендеров, комбайнов, миксеров; косметические емкости, полки для холодильников и многое другое, но обязательно наличие маркировки «SAN», — сообщили в экоцентре.</w:t>
      </w:r>
    </w:p>
    <w:p>
      <w:pPr>
        <w:pStyle w:val="BodyText"/>
      </w:pPr>
      <w:r>
        <w:t xml:space="preserve">Собранный пластик отправят на тестовый эксперимент на производство по переработке полистирола.</w:t>
      </w:r>
    </w:p>
    <w:p>
      <w:pPr>
        <w:pStyle w:val="BodyText"/>
      </w:pPr>
      <w:r>
        <w:t xml:space="preserve">Сбор пластика с вышеупомянутой маркировкой продлится до 31 декабря. Экоцентр находится на Ленинградском проспекте 80, к. 25.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http://sokol.mos.ru/presscenter/news/detail/9534230.html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.mos.ru" TargetMode="External" /><Relationship Type="http://schemas.openxmlformats.org/officeDocument/2006/relationships/hyperlink" Id="rId20" Target="http://sokol.mos.ru/presscenter/news/detail/95342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.mos.ru" TargetMode="External" /><Relationship Type="http://schemas.openxmlformats.org/officeDocument/2006/relationships/hyperlink" Id="rId20" Target="http://sokol.mos.ru/presscenter/news/detail/95342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2025-07-05T02:19:36Z</dcterms:created>
  <dcterms:modified xsi:type="dcterms:W3CDTF">2025-07-05T02:19:36Z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